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3802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广西骨伤医院官网宣传信息发布平台</w:t>
      </w:r>
    </w:p>
    <w:p w14:paraId="58C9D6BA">
      <w:pPr>
        <w:pStyle w:val="2"/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升级及版面改版服务项目</w:t>
      </w:r>
      <w:r>
        <w:rPr>
          <w:rFonts w:hint="eastAsia"/>
        </w:rPr>
        <w:t>报价表</w:t>
      </w:r>
      <w:bookmarkStart w:id="0" w:name="_GoBack"/>
      <w:bookmarkEnd w:id="0"/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3050A201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19646FA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22483581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170FC1E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9FC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 w14:paraId="6ABAEFD4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2BCD2A7D"/>
    <w:rsid w:val="352D3459"/>
    <w:rsid w:val="4BDF05BB"/>
    <w:rsid w:val="57C11AB3"/>
    <w:rsid w:val="5A18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67</Characters>
  <Lines>1</Lines>
  <Paragraphs>1</Paragraphs>
  <TotalTime>0</TotalTime>
  <ScaleCrop>false</ScaleCrop>
  <LinksUpToDate>false</LinksUpToDate>
  <CharactersWithSpaces>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雨下</cp:lastModifiedBy>
  <dcterms:modified xsi:type="dcterms:W3CDTF">2026-07-23T01:37:17Z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eyJoZGlkIjoiMjU2MDE0MWRiYmFkZmExYzc5YTI4NzNlOTk1MzUzZTgiLCJ1c2VySWQiOiIxNTc5MTQwNzg1In0=</vt:lpwstr>
  </property>
</Properties>
</file>